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53" w:rsidRPr="00966B16" w:rsidRDefault="00917953" w:rsidP="00917953">
      <w:pPr>
        <w:ind w:left="2160" w:firstLine="720"/>
        <w:jc w:val="both"/>
        <w:rPr>
          <w:b/>
          <w:bCs/>
          <w:u w:val="single"/>
        </w:rPr>
      </w:pPr>
      <w:r>
        <w:rPr>
          <w:b/>
          <w:bCs/>
          <w:u w:val="single"/>
        </w:rPr>
        <w:t>TO WHOMSOEVER IT MA</w:t>
      </w:r>
      <w:bookmarkStart w:id="0" w:name="_GoBack"/>
      <w:bookmarkEnd w:id="0"/>
      <w:r>
        <w:rPr>
          <w:b/>
          <w:bCs/>
          <w:u w:val="single"/>
        </w:rPr>
        <w:t>Y CONCERN</w:t>
      </w:r>
    </w:p>
    <w:p w:rsidR="00D24A44" w:rsidRDefault="00057F44" w:rsidP="00C32527">
      <w:pPr>
        <w:jc w:val="both"/>
      </w:pPr>
      <w:r>
        <w:t xml:space="preserve">It is my great pleasure to write this </w:t>
      </w:r>
      <w:r w:rsidR="00103CF4">
        <w:t xml:space="preserve">letter </w:t>
      </w:r>
      <w:r>
        <w:t>of</w:t>
      </w:r>
      <w:r w:rsidR="00103CF4">
        <w:t xml:space="preserve"> recommendation for Mr. Anson </w:t>
      </w:r>
      <w:r w:rsidR="00D20C15">
        <w:t>D</w:t>
      </w:r>
      <w:r w:rsidR="00825D80">
        <w:t>s</w:t>
      </w:r>
      <w:r w:rsidR="00D20C15">
        <w:t>ouza</w:t>
      </w:r>
      <w:r w:rsidR="00103CF4">
        <w:t>.</w:t>
      </w:r>
      <w:r w:rsidRPr="00057F44">
        <w:t xml:space="preserve"> </w:t>
      </w:r>
      <w:r>
        <w:t xml:space="preserve">I </w:t>
      </w:r>
      <w:r w:rsidRPr="00057F44">
        <w:t xml:space="preserve">have had the pleasure of viewing Mr. </w:t>
      </w:r>
      <w:r w:rsidR="00CA735F">
        <w:t>D</w:t>
      </w:r>
      <w:r w:rsidR="00E576BA">
        <w:t>s</w:t>
      </w:r>
      <w:r w:rsidR="00CA735F">
        <w:t>ouz</w:t>
      </w:r>
      <w:r w:rsidR="00CA735F" w:rsidRPr="00057F44">
        <w:t>a’s</w:t>
      </w:r>
      <w:r w:rsidRPr="00057F44">
        <w:t xml:space="preserve"> professional development </w:t>
      </w:r>
      <w:r w:rsidR="000F2BA0">
        <w:t xml:space="preserve">for </w:t>
      </w:r>
      <w:r w:rsidRPr="00057F44">
        <w:t>over two years</w:t>
      </w:r>
      <w:r w:rsidR="0053685E">
        <w:t xml:space="preserve"> </w:t>
      </w:r>
      <w:r w:rsidRPr="00057F44">
        <w:t>and I can state with confidence that he is a motivated and responsible perso</w:t>
      </w:r>
      <w:r>
        <w:t>n with a high degree of integrity</w:t>
      </w:r>
      <w:r w:rsidR="007C631F">
        <w:t xml:space="preserve"> and takes accountability on his work</w:t>
      </w:r>
      <w:r>
        <w:t xml:space="preserve">. </w:t>
      </w:r>
      <w:r w:rsidR="00D24A44" w:rsidRPr="00D24A44">
        <w:t>He has established good relationships with his colleagues, and during his time in this company he has developed strong leadership and interpersonal skills that have been unanimously praised by colleagues.</w:t>
      </w:r>
    </w:p>
    <w:p w:rsidR="001E0DA8" w:rsidRDefault="007C631F" w:rsidP="000C3A83">
      <w:pPr>
        <w:jc w:val="both"/>
        <w:rPr>
          <w:rFonts w:cs="Arial"/>
          <w:szCs w:val="20"/>
        </w:rPr>
      </w:pPr>
      <w:r>
        <w:t xml:space="preserve">As a Program </w:t>
      </w:r>
      <w:r w:rsidR="0053685E">
        <w:t xml:space="preserve">Manager in TATA CONSULTANCY </w:t>
      </w:r>
      <w:r w:rsidR="007C39E0">
        <w:t xml:space="preserve">SERVICES </w:t>
      </w:r>
      <w:r>
        <w:t xml:space="preserve">LTD </w:t>
      </w:r>
      <w:r w:rsidR="007C39E0">
        <w:t>(</w:t>
      </w:r>
      <w:r w:rsidR="0053685E">
        <w:t>TCS)</w:t>
      </w:r>
      <w:r w:rsidR="007C39E0">
        <w:t xml:space="preserve">, I </w:t>
      </w:r>
      <w:r>
        <w:t xml:space="preserve">very strongly </w:t>
      </w:r>
      <w:r w:rsidR="007C39E0">
        <w:t xml:space="preserve">feel that I know Mr. </w:t>
      </w:r>
      <w:r w:rsidR="00294A2C">
        <w:t>Dsouza</w:t>
      </w:r>
      <w:r w:rsidR="007C39E0">
        <w:t xml:space="preserve"> quite well.</w:t>
      </w:r>
      <w:r w:rsidR="0053685E">
        <w:t xml:space="preserve"> </w:t>
      </w:r>
      <w:r w:rsidR="00611B2D" w:rsidRPr="000C3A83">
        <w:rPr>
          <w:rFonts w:cs="Arial"/>
        </w:rPr>
        <w:t xml:space="preserve">He </w:t>
      </w:r>
      <w:r w:rsidR="003C5A80">
        <w:rPr>
          <w:rFonts w:cs="Arial"/>
        </w:rPr>
        <w:t>joined the company after he completed his undergraduate studies. H</w:t>
      </w:r>
      <w:r w:rsidR="00611B2D" w:rsidRPr="000C3A83">
        <w:rPr>
          <w:rFonts w:cs="Arial"/>
        </w:rPr>
        <w:t xml:space="preserve">e went on to be a very quick learner and a true professional </w:t>
      </w:r>
      <w:r>
        <w:rPr>
          <w:rFonts w:cs="Arial"/>
        </w:rPr>
        <w:t xml:space="preserve">to cater to varying needs of project delivery </w:t>
      </w:r>
      <w:r w:rsidR="00611B2D" w:rsidRPr="000C3A83">
        <w:rPr>
          <w:rFonts w:cs="Arial"/>
        </w:rPr>
        <w:t>within no time.</w:t>
      </w:r>
      <w:r w:rsidR="00775765" w:rsidRPr="000C3A83">
        <w:rPr>
          <w:rFonts w:cs="Arial"/>
        </w:rPr>
        <w:t xml:space="preserve"> What makes </w:t>
      </w:r>
      <w:r w:rsidR="00612412">
        <w:rPr>
          <w:rFonts w:cs="Arial"/>
        </w:rPr>
        <w:t>Anson</w:t>
      </w:r>
      <w:r w:rsidR="00775765" w:rsidRPr="000C3A83">
        <w:rPr>
          <w:rFonts w:cs="Arial"/>
        </w:rPr>
        <w:t xml:space="preserve"> so unique from all other applicants is his capacity and potential for hard work, meticulousness and focus.</w:t>
      </w:r>
      <w:r w:rsidR="001E0DA8">
        <w:rPr>
          <w:rFonts w:cs="Arial"/>
          <w:szCs w:val="20"/>
        </w:rPr>
        <w:t xml:space="preserve"> </w:t>
      </w:r>
      <w:r w:rsidR="004F7E7B">
        <w:rPr>
          <w:rFonts w:cs="Arial"/>
          <w:szCs w:val="20"/>
        </w:rPr>
        <w:t>He worked with Business Intelligence tools such as Informatica</w:t>
      </w:r>
      <w:r>
        <w:rPr>
          <w:rFonts w:cs="Arial"/>
          <w:szCs w:val="20"/>
        </w:rPr>
        <w:t xml:space="preserve">, Teradata and </w:t>
      </w:r>
      <w:r w:rsidR="004F7E7B">
        <w:rPr>
          <w:rFonts w:cs="Arial"/>
          <w:szCs w:val="20"/>
        </w:rPr>
        <w:t xml:space="preserve">QlikView and </w:t>
      </w:r>
      <w:r w:rsidR="00E5103B">
        <w:rPr>
          <w:rFonts w:cs="Arial"/>
          <w:szCs w:val="20"/>
        </w:rPr>
        <w:t xml:space="preserve">was responsible for </w:t>
      </w:r>
      <w:r w:rsidR="001E0DA8" w:rsidRPr="001E0DA8">
        <w:rPr>
          <w:rFonts w:cs="Arial"/>
          <w:szCs w:val="20"/>
        </w:rPr>
        <w:t>application administration, ensuring data and report availability to users, providing Integrated, Technical Application and Ticketing support, Issue resolution and ensuring smooth functioning of the BI-Production environment</w:t>
      </w:r>
      <w:r w:rsidR="00EF67B3">
        <w:rPr>
          <w:rFonts w:cs="Arial"/>
          <w:szCs w:val="20"/>
        </w:rPr>
        <w:t xml:space="preserve"> for the client</w:t>
      </w:r>
      <w:r w:rsidR="003230D9">
        <w:rPr>
          <w:rFonts w:cs="Arial"/>
          <w:szCs w:val="20"/>
        </w:rPr>
        <w:t xml:space="preserve"> GENERAL </w:t>
      </w:r>
      <w:r w:rsidR="0060498A">
        <w:rPr>
          <w:rFonts w:cs="Arial"/>
          <w:szCs w:val="20"/>
        </w:rPr>
        <w:t>ELECTRIC (</w:t>
      </w:r>
      <w:r w:rsidR="00EF67B3">
        <w:rPr>
          <w:rFonts w:cs="Arial"/>
          <w:szCs w:val="20"/>
        </w:rPr>
        <w:t xml:space="preserve">GE </w:t>
      </w:r>
      <w:r w:rsidR="003230D9">
        <w:rPr>
          <w:rFonts w:cs="Arial"/>
          <w:szCs w:val="20"/>
        </w:rPr>
        <w:t>–</w:t>
      </w:r>
      <w:r w:rsidR="00EF67B3">
        <w:rPr>
          <w:rFonts w:cs="Arial"/>
          <w:szCs w:val="20"/>
        </w:rPr>
        <w:t xml:space="preserve"> CAPITAL</w:t>
      </w:r>
      <w:r w:rsidR="003230D9">
        <w:rPr>
          <w:rFonts w:cs="Arial"/>
          <w:szCs w:val="20"/>
        </w:rPr>
        <w:t>)</w:t>
      </w:r>
      <w:r w:rsidR="001E0DA8" w:rsidRPr="001E0DA8">
        <w:rPr>
          <w:rFonts w:cs="Arial"/>
          <w:szCs w:val="20"/>
        </w:rPr>
        <w:t>.</w:t>
      </w:r>
      <w:r>
        <w:rPr>
          <w:rFonts w:cs="Arial"/>
          <w:szCs w:val="20"/>
        </w:rPr>
        <w:t xml:space="preserve"> His contribution in ensuring &gt;99% availability of the application environments, which is ahead of the SLA targets is tremendous and this earned accolades from the Customer’s business fraternity. </w:t>
      </w:r>
    </w:p>
    <w:p w:rsidR="008F57D0" w:rsidRDefault="006B3D68" w:rsidP="000C3A83">
      <w:pPr>
        <w:jc w:val="both"/>
        <w:rPr>
          <w:rFonts w:cs="Arial"/>
          <w:szCs w:val="20"/>
        </w:rPr>
      </w:pPr>
      <w:r w:rsidRPr="006B3D68">
        <w:rPr>
          <w:rFonts w:cs="Arial"/>
          <w:szCs w:val="20"/>
        </w:rPr>
        <w:t xml:space="preserve">Mr. </w:t>
      </w:r>
      <w:r w:rsidR="00D179BF">
        <w:rPr>
          <w:rFonts w:cs="Arial"/>
          <w:szCs w:val="20"/>
        </w:rPr>
        <w:t>D</w:t>
      </w:r>
      <w:r w:rsidR="006F2060">
        <w:rPr>
          <w:rFonts w:cs="Arial"/>
          <w:szCs w:val="20"/>
        </w:rPr>
        <w:t>s</w:t>
      </w:r>
      <w:r w:rsidR="00D179BF">
        <w:rPr>
          <w:rFonts w:cs="Arial"/>
          <w:szCs w:val="20"/>
        </w:rPr>
        <w:t>ouz</w:t>
      </w:r>
      <w:r w:rsidR="00D179BF" w:rsidRPr="006B3D68">
        <w:rPr>
          <w:rFonts w:cs="Arial"/>
          <w:szCs w:val="20"/>
        </w:rPr>
        <w:t>a’s</w:t>
      </w:r>
      <w:r w:rsidRPr="006B3D68">
        <w:rPr>
          <w:rFonts w:cs="Arial"/>
          <w:szCs w:val="20"/>
        </w:rPr>
        <w:t xml:space="preserve"> talents were always evident in his performance. He displayed strong leadership abilities, logical</w:t>
      </w:r>
      <w:r w:rsidR="007C631F">
        <w:rPr>
          <w:rFonts w:cs="Arial"/>
          <w:szCs w:val="20"/>
        </w:rPr>
        <w:t xml:space="preserve"> and rational</w:t>
      </w:r>
      <w:r w:rsidRPr="006B3D68">
        <w:rPr>
          <w:rFonts w:cs="Arial"/>
          <w:szCs w:val="20"/>
        </w:rPr>
        <w:t xml:space="preserve"> thinking abilities,</w:t>
      </w:r>
      <w:r w:rsidR="00AA69DA">
        <w:rPr>
          <w:rFonts w:cs="Arial"/>
          <w:szCs w:val="20"/>
        </w:rPr>
        <w:t xml:space="preserve"> </w:t>
      </w:r>
      <w:r w:rsidR="007C631F">
        <w:rPr>
          <w:rFonts w:cs="Arial"/>
          <w:szCs w:val="20"/>
        </w:rPr>
        <w:t xml:space="preserve">excellent </w:t>
      </w:r>
      <w:r w:rsidR="00AA69DA">
        <w:rPr>
          <w:rFonts w:cs="Arial"/>
          <w:szCs w:val="20"/>
        </w:rPr>
        <w:t>communication skills</w:t>
      </w:r>
      <w:r w:rsidRPr="006B3D68">
        <w:rPr>
          <w:rFonts w:cs="Arial"/>
          <w:szCs w:val="20"/>
        </w:rPr>
        <w:t xml:space="preserve"> and the ability to work well with teams</w:t>
      </w:r>
      <w:r w:rsidR="007C631F">
        <w:rPr>
          <w:rFonts w:cs="Arial"/>
          <w:szCs w:val="20"/>
        </w:rPr>
        <w:t xml:space="preserve"> and under pressure situations</w:t>
      </w:r>
      <w:r w:rsidRPr="006B3D68">
        <w:rPr>
          <w:rFonts w:cs="Arial"/>
          <w:szCs w:val="20"/>
        </w:rPr>
        <w:t xml:space="preserve">. He consistently completed tasks assigned by the leadership on time </w:t>
      </w:r>
      <w:r w:rsidR="00281CD1">
        <w:rPr>
          <w:rFonts w:cs="Arial"/>
          <w:szCs w:val="20"/>
        </w:rPr>
        <w:t>with professionalism</w:t>
      </w:r>
      <w:r w:rsidR="001D2878">
        <w:rPr>
          <w:rFonts w:cs="Arial"/>
          <w:szCs w:val="20"/>
        </w:rPr>
        <w:t>.</w:t>
      </w:r>
      <w:r w:rsidR="001D2878" w:rsidRPr="001D2878">
        <w:t xml:space="preserve"> </w:t>
      </w:r>
      <w:r w:rsidR="001D2878">
        <w:t>H</w:t>
      </w:r>
      <w:r w:rsidR="001D2878" w:rsidRPr="001D2878">
        <w:rPr>
          <w:rFonts w:cs="Arial"/>
          <w:szCs w:val="20"/>
        </w:rPr>
        <w:t>e was active in asking questions and seeking solutions to problems, and if he encountered problems or made an error, he had the courage to admit the mistake, take responsibility, and immediately seek to rectify the situation. Throughout h</w:t>
      </w:r>
      <w:r w:rsidR="00BE61A6">
        <w:rPr>
          <w:rFonts w:cs="Arial"/>
          <w:szCs w:val="20"/>
        </w:rPr>
        <w:t>is</w:t>
      </w:r>
      <w:r w:rsidR="001D2878" w:rsidRPr="001D2878">
        <w:rPr>
          <w:rFonts w:cs="Arial"/>
          <w:szCs w:val="20"/>
        </w:rPr>
        <w:t xml:space="preserve"> time in this position, M</w:t>
      </w:r>
      <w:r w:rsidR="009F454B">
        <w:rPr>
          <w:rFonts w:cs="Arial"/>
          <w:szCs w:val="20"/>
        </w:rPr>
        <w:t>r</w:t>
      </w:r>
      <w:r w:rsidR="001D2878" w:rsidRPr="001D2878">
        <w:rPr>
          <w:rFonts w:cs="Arial"/>
          <w:szCs w:val="20"/>
        </w:rPr>
        <w:t xml:space="preserve">. </w:t>
      </w:r>
      <w:r w:rsidR="001035BD">
        <w:rPr>
          <w:rFonts w:cs="Arial"/>
          <w:szCs w:val="20"/>
        </w:rPr>
        <w:t>D</w:t>
      </w:r>
      <w:r w:rsidR="00B658F7">
        <w:rPr>
          <w:rFonts w:cs="Arial"/>
          <w:szCs w:val="20"/>
        </w:rPr>
        <w:t>s</w:t>
      </w:r>
      <w:r w:rsidR="001035BD">
        <w:rPr>
          <w:rFonts w:cs="Arial"/>
          <w:szCs w:val="20"/>
        </w:rPr>
        <w:t xml:space="preserve">ouza </w:t>
      </w:r>
      <w:r w:rsidR="001035BD" w:rsidRPr="001D2878">
        <w:rPr>
          <w:rFonts w:cs="Arial"/>
          <w:szCs w:val="20"/>
        </w:rPr>
        <w:t>consistently</w:t>
      </w:r>
      <w:r w:rsidR="001D2878" w:rsidRPr="001D2878">
        <w:rPr>
          <w:rFonts w:cs="Arial"/>
          <w:szCs w:val="20"/>
        </w:rPr>
        <w:t xml:space="preserve"> strove for excellence</w:t>
      </w:r>
      <w:r w:rsidR="009F454B">
        <w:rPr>
          <w:rFonts w:cs="Arial"/>
          <w:szCs w:val="20"/>
        </w:rPr>
        <w:t xml:space="preserve"> and</w:t>
      </w:r>
      <w:r w:rsidRPr="006B3D68">
        <w:rPr>
          <w:rFonts w:cs="Arial"/>
          <w:szCs w:val="20"/>
        </w:rPr>
        <w:t xml:space="preserve"> </w:t>
      </w:r>
      <w:r w:rsidR="009F454B">
        <w:rPr>
          <w:rFonts w:cs="Arial"/>
          <w:szCs w:val="20"/>
        </w:rPr>
        <w:t xml:space="preserve">due to his </w:t>
      </w:r>
      <w:r w:rsidRPr="006B3D68">
        <w:rPr>
          <w:rFonts w:cs="Arial"/>
          <w:szCs w:val="20"/>
        </w:rPr>
        <w:t>impressive performance</w:t>
      </w:r>
      <w:r w:rsidR="009F454B">
        <w:rPr>
          <w:rFonts w:cs="Arial"/>
          <w:szCs w:val="20"/>
        </w:rPr>
        <w:t xml:space="preserve"> </w:t>
      </w:r>
      <w:r w:rsidR="00E660A0" w:rsidRPr="006B3D68">
        <w:rPr>
          <w:rFonts w:cs="Arial"/>
          <w:szCs w:val="20"/>
        </w:rPr>
        <w:t>received</w:t>
      </w:r>
      <w:r w:rsidR="008F57D0">
        <w:rPr>
          <w:rFonts w:cs="Arial"/>
          <w:szCs w:val="20"/>
        </w:rPr>
        <w:t xml:space="preserve"> several </w:t>
      </w:r>
      <w:r w:rsidR="004F56D1">
        <w:rPr>
          <w:rFonts w:cs="Arial"/>
          <w:szCs w:val="20"/>
        </w:rPr>
        <w:t>Customer</w:t>
      </w:r>
      <w:r w:rsidR="008F57D0">
        <w:rPr>
          <w:rFonts w:cs="Arial"/>
          <w:szCs w:val="20"/>
        </w:rPr>
        <w:t xml:space="preserve"> </w:t>
      </w:r>
      <w:r w:rsidR="004F56D1">
        <w:rPr>
          <w:rFonts w:cs="Arial"/>
          <w:szCs w:val="20"/>
        </w:rPr>
        <w:t>A</w:t>
      </w:r>
      <w:r w:rsidR="008F57D0">
        <w:rPr>
          <w:rFonts w:cs="Arial"/>
          <w:szCs w:val="20"/>
        </w:rPr>
        <w:t>ppreciation certificates</w:t>
      </w:r>
      <w:r w:rsidR="00F16139">
        <w:rPr>
          <w:rFonts w:cs="Arial"/>
          <w:szCs w:val="20"/>
        </w:rPr>
        <w:t xml:space="preserve"> </w:t>
      </w:r>
      <w:r w:rsidR="00AF5F9F">
        <w:rPr>
          <w:rFonts w:cs="Arial"/>
          <w:szCs w:val="20"/>
        </w:rPr>
        <w:t xml:space="preserve">and </w:t>
      </w:r>
      <w:r w:rsidR="00F16139">
        <w:rPr>
          <w:rFonts w:cs="Arial"/>
          <w:szCs w:val="20"/>
        </w:rPr>
        <w:t xml:space="preserve">praise from </w:t>
      </w:r>
      <w:r w:rsidR="007C631F">
        <w:rPr>
          <w:rFonts w:cs="Arial"/>
          <w:szCs w:val="20"/>
        </w:rPr>
        <w:t>TCS and Customer management</w:t>
      </w:r>
      <w:r w:rsidR="00E660A0">
        <w:rPr>
          <w:rFonts w:cs="Arial"/>
          <w:szCs w:val="20"/>
        </w:rPr>
        <w:t>.</w:t>
      </w:r>
    </w:p>
    <w:p w:rsidR="00034813" w:rsidRDefault="00A8532C" w:rsidP="000C3A83">
      <w:pPr>
        <w:jc w:val="both"/>
        <w:rPr>
          <w:rFonts w:cs="Arial"/>
        </w:rPr>
      </w:pPr>
      <w:r>
        <w:t>Mr. Dsouza</w:t>
      </w:r>
      <w:r w:rsidR="00825D80">
        <w:t xml:space="preserve"> has informed me that he </w:t>
      </w:r>
      <w:r w:rsidR="002C1FC9">
        <w:t>wants</w:t>
      </w:r>
      <w:r w:rsidR="00825D80">
        <w:t xml:space="preserve"> to pursue a master’s degree in </w:t>
      </w:r>
      <w:r w:rsidR="008D510C">
        <w:t xml:space="preserve">Management Information Systems concentrating in </w:t>
      </w:r>
      <w:r w:rsidR="00C90371">
        <w:t>D</w:t>
      </w:r>
      <w:r w:rsidR="008D510C">
        <w:t xml:space="preserve">ata </w:t>
      </w:r>
      <w:r w:rsidR="00C90371">
        <w:t>A</w:t>
      </w:r>
      <w:r w:rsidR="008D510C">
        <w:t>nalytics</w:t>
      </w:r>
      <w:r w:rsidR="00825D80">
        <w:t>, and I feel that this is an appropriate choice for him</w:t>
      </w:r>
      <w:r w:rsidR="00297A3B">
        <w:t>.</w:t>
      </w:r>
      <w:r w:rsidR="00EF677C" w:rsidRPr="00EF677C">
        <w:t xml:space="preserve"> </w:t>
      </w:r>
      <w:r w:rsidR="00DE4BCA">
        <w:t xml:space="preserve">Although I would be pleased to </w:t>
      </w:r>
      <w:r w:rsidR="007C631F">
        <w:t>retain him</w:t>
      </w:r>
      <w:r w:rsidR="00DE4BCA">
        <w:t xml:space="preserve"> in our company, I feel that he is well-prepared to undertake this course of study, and I support his decision fully</w:t>
      </w:r>
      <w:r w:rsidR="00DC2F8A">
        <w:t xml:space="preserve"> and I am </w:t>
      </w:r>
      <w:r w:rsidR="00406B62">
        <w:t>sure</w:t>
      </w:r>
      <w:r w:rsidR="00DC2F8A">
        <w:t xml:space="preserve"> he will be a valuable addition wherever he goes</w:t>
      </w:r>
      <w:r w:rsidR="00DE4BCA">
        <w:t>.</w:t>
      </w:r>
      <w:r>
        <w:t xml:space="preserve"> </w:t>
      </w:r>
      <w:r w:rsidR="004D4D73">
        <w:t>I have much confidence in him as a leader, and I offer my recommendation without reservation.</w:t>
      </w:r>
      <w:r w:rsidR="00297A3B">
        <w:t xml:space="preserve"> If you should require further information about </w:t>
      </w:r>
      <w:r w:rsidR="007617BA">
        <w:t>Mr.</w:t>
      </w:r>
      <w:r w:rsidR="00297A3B">
        <w:t xml:space="preserve"> </w:t>
      </w:r>
      <w:r w:rsidR="007617BA">
        <w:t>D</w:t>
      </w:r>
      <w:r w:rsidR="004575BD">
        <w:t>s</w:t>
      </w:r>
      <w:r w:rsidR="007617BA">
        <w:t>ouza</w:t>
      </w:r>
      <w:r w:rsidR="00297A3B">
        <w:t>, please feel free to contact me and I would be glad to provide it.</w:t>
      </w:r>
    </w:p>
    <w:p w:rsidR="0086369A" w:rsidRDefault="0086369A" w:rsidP="000C3A83">
      <w:pPr>
        <w:jc w:val="both"/>
        <w:rPr>
          <w:rFonts w:cs="Arial"/>
        </w:rPr>
      </w:pPr>
    </w:p>
    <w:p w:rsidR="00F645B5" w:rsidRDefault="00F645B5" w:rsidP="000C3A83">
      <w:pPr>
        <w:jc w:val="both"/>
        <w:rPr>
          <w:rFonts w:cs="Arial"/>
        </w:rPr>
      </w:pPr>
    </w:p>
    <w:p w:rsidR="003C6890" w:rsidRDefault="003C6890" w:rsidP="000C3A83">
      <w:pPr>
        <w:pStyle w:val="NoSpacing"/>
        <w:rPr>
          <w:b/>
          <w:sz w:val="24"/>
          <w:szCs w:val="24"/>
        </w:rPr>
      </w:pPr>
      <w:r>
        <w:rPr>
          <w:b/>
          <w:sz w:val="24"/>
          <w:szCs w:val="24"/>
        </w:rPr>
        <w:t>Swakshyar Mishra</w:t>
      </w:r>
    </w:p>
    <w:p w:rsidR="000C3A83" w:rsidRPr="000C3A83" w:rsidRDefault="007C631F" w:rsidP="000C3A83">
      <w:pPr>
        <w:pStyle w:val="NoSpacing"/>
        <w:rPr>
          <w:b/>
          <w:sz w:val="24"/>
          <w:szCs w:val="24"/>
        </w:rPr>
      </w:pPr>
      <w:r>
        <w:rPr>
          <w:b/>
          <w:sz w:val="24"/>
          <w:szCs w:val="24"/>
        </w:rPr>
        <w:t>Program Manager, Business Intelligence</w:t>
      </w:r>
    </w:p>
    <w:p w:rsidR="000C3A83" w:rsidRPr="000C3A83" w:rsidRDefault="003C6890" w:rsidP="000C3A83">
      <w:pPr>
        <w:pStyle w:val="NoSpacing"/>
        <w:rPr>
          <w:rFonts w:cs="Arial"/>
          <w:b/>
          <w:sz w:val="24"/>
          <w:szCs w:val="24"/>
        </w:rPr>
      </w:pPr>
      <w:r>
        <w:rPr>
          <w:b/>
          <w:sz w:val="24"/>
          <w:szCs w:val="24"/>
        </w:rPr>
        <w:t xml:space="preserve">TATA CONSULTANCY SERVICES </w:t>
      </w:r>
      <w:r w:rsidR="007C631F">
        <w:rPr>
          <w:b/>
          <w:sz w:val="24"/>
          <w:szCs w:val="24"/>
        </w:rPr>
        <w:t xml:space="preserve">LTD </w:t>
      </w:r>
      <w:r>
        <w:rPr>
          <w:b/>
          <w:sz w:val="24"/>
          <w:szCs w:val="24"/>
        </w:rPr>
        <w:t>(TCS)</w:t>
      </w:r>
    </w:p>
    <w:sectPr w:rsidR="000C3A83" w:rsidRPr="000C3A83" w:rsidSect="00305C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09" w:rsidRDefault="007D1509" w:rsidP="001C79DE">
      <w:pPr>
        <w:spacing w:after="0" w:line="240" w:lineRule="auto"/>
      </w:pPr>
      <w:r>
        <w:separator/>
      </w:r>
    </w:p>
  </w:endnote>
  <w:endnote w:type="continuationSeparator" w:id="0">
    <w:p w:rsidR="007D1509" w:rsidRDefault="007D1509" w:rsidP="001C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Default="001C7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Pr="001C79DE" w:rsidRDefault="001C79DE" w:rsidP="001C79DE">
    <w:pPr>
      <w:pStyle w:val="Footer"/>
      <w:rPr>
        <w:sz w:val="20"/>
      </w:rPr>
    </w:pPr>
  </w:p>
  <w:p w:rsidR="001C79DE" w:rsidRPr="001C79DE" w:rsidRDefault="001C79DE" w:rsidP="001C79DE">
    <w:pPr>
      <w:pStyle w:val="Footer"/>
      <w:rPr>
        <w:sz w:val="20"/>
      </w:rPr>
    </w:pPr>
    <w:r w:rsidRPr="001C79DE">
      <w:rPr>
        <w:sz w:val="20"/>
      </w:rPr>
      <w:t>TCS Internal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Default="001C7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09" w:rsidRDefault="007D1509" w:rsidP="001C79DE">
      <w:pPr>
        <w:spacing w:after="0" w:line="240" w:lineRule="auto"/>
      </w:pPr>
      <w:r>
        <w:separator/>
      </w:r>
    </w:p>
  </w:footnote>
  <w:footnote w:type="continuationSeparator" w:id="0">
    <w:p w:rsidR="007D1509" w:rsidRDefault="007D1509" w:rsidP="001C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Default="001C7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Default="001C7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DE" w:rsidRDefault="001C7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1E"/>
    <w:rsid w:val="00001F0D"/>
    <w:rsid w:val="00005D9F"/>
    <w:rsid w:val="00034813"/>
    <w:rsid w:val="00057F44"/>
    <w:rsid w:val="000C3A83"/>
    <w:rsid w:val="000D6CBC"/>
    <w:rsid w:val="000F2BA0"/>
    <w:rsid w:val="001035BD"/>
    <w:rsid w:val="00103CF4"/>
    <w:rsid w:val="00146192"/>
    <w:rsid w:val="0016756D"/>
    <w:rsid w:val="00190909"/>
    <w:rsid w:val="001A04B1"/>
    <w:rsid w:val="001C79DE"/>
    <w:rsid w:val="001D2878"/>
    <w:rsid w:val="001E0DA8"/>
    <w:rsid w:val="00223CD3"/>
    <w:rsid w:val="00277D0C"/>
    <w:rsid w:val="00281CD1"/>
    <w:rsid w:val="0028634B"/>
    <w:rsid w:val="00294A2C"/>
    <w:rsid w:val="00297A3B"/>
    <w:rsid w:val="002C1FC9"/>
    <w:rsid w:val="002D7995"/>
    <w:rsid w:val="002F045C"/>
    <w:rsid w:val="00305C34"/>
    <w:rsid w:val="003230D9"/>
    <w:rsid w:val="00342463"/>
    <w:rsid w:val="00386481"/>
    <w:rsid w:val="003C5A80"/>
    <w:rsid w:val="003C6890"/>
    <w:rsid w:val="00406B62"/>
    <w:rsid w:val="004575BD"/>
    <w:rsid w:val="0047362D"/>
    <w:rsid w:val="004C5BF5"/>
    <w:rsid w:val="004D4D73"/>
    <w:rsid w:val="004F56D1"/>
    <w:rsid w:val="004F7E7B"/>
    <w:rsid w:val="0053685E"/>
    <w:rsid w:val="0055124D"/>
    <w:rsid w:val="00574431"/>
    <w:rsid w:val="005863EC"/>
    <w:rsid w:val="005A5935"/>
    <w:rsid w:val="005B0659"/>
    <w:rsid w:val="0060021D"/>
    <w:rsid w:val="0060498A"/>
    <w:rsid w:val="00611B2D"/>
    <w:rsid w:val="00612412"/>
    <w:rsid w:val="00664FA3"/>
    <w:rsid w:val="006A0030"/>
    <w:rsid w:val="006A15C3"/>
    <w:rsid w:val="006B3D68"/>
    <w:rsid w:val="006D09A6"/>
    <w:rsid w:val="006F2060"/>
    <w:rsid w:val="00740B3E"/>
    <w:rsid w:val="007606F2"/>
    <w:rsid w:val="007617BA"/>
    <w:rsid w:val="00775765"/>
    <w:rsid w:val="0079725A"/>
    <w:rsid w:val="007A5494"/>
    <w:rsid w:val="007C39E0"/>
    <w:rsid w:val="007C631F"/>
    <w:rsid w:val="007D1509"/>
    <w:rsid w:val="00824B99"/>
    <w:rsid w:val="00825174"/>
    <w:rsid w:val="00825D80"/>
    <w:rsid w:val="0086369A"/>
    <w:rsid w:val="008A2B8F"/>
    <w:rsid w:val="008D510C"/>
    <w:rsid w:val="008F2684"/>
    <w:rsid w:val="008F57D0"/>
    <w:rsid w:val="009173EA"/>
    <w:rsid w:val="00917953"/>
    <w:rsid w:val="0092600F"/>
    <w:rsid w:val="00950160"/>
    <w:rsid w:val="00966B16"/>
    <w:rsid w:val="009F454B"/>
    <w:rsid w:val="00A1127D"/>
    <w:rsid w:val="00A6341E"/>
    <w:rsid w:val="00A8532C"/>
    <w:rsid w:val="00AA03E7"/>
    <w:rsid w:val="00AA69DA"/>
    <w:rsid w:val="00AA7ECB"/>
    <w:rsid w:val="00AF5F9F"/>
    <w:rsid w:val="00B10E33"/>
    <w:rsid w:val="00B658F7"/>
    <w:rsid w:val="00B80F09"/>
    <w:rsid w:val="00BE61A6"/>
    <w:rsid w:val="00BF0A65"/>
    <w:rsid w:val="00C07C4E"/>
    <w:rsid w:val="00C32527"/>
    <w:rsid w:val="00C90371"/>
    <w:rsid w:val="00CA735F"/>
    <w:rsid w:val="00CB2F7D"/>
    <w:rsid w:val="00D15E58"/>
    <w:rsid w:val="00D179BF"/>
    <w:rsid w:val="00D20C15"/>
    <w:rsid w:val="00D24A44"/>
    <w:rsid w:val="00D252DB"/>
    <w:rsid w:val="00D63CD3"/>
    <w:rsid w:val="00D67EA3"/>
    <w:rsid w:val="00DC2F8A"/>
    <w:rsid w:val="00DE4BCA"/>
    <w:rsid w:val="00E5103B"/>
    <w:rsid w:val="00E576BA"/>
    <w:rsid w:val="00E6562F"/>
    <w:rsid w:val="00E660A0"/>
    <w:rsid w:val="00EB0A19"/>
    <w:rsid w:val="00EB1639"/>
    <w:rsid w:val="00EE7660"/>
    <w:rsid w:val="00EF677C"/>
    <w:rsid w:val="00EF67B3"/>
    <w:rsid w:val="00F00597"/>
    <w:rsid w:val="00F16139"/>
    <w:rsid w:val="00F602FF"/>
    <w:rsid w:val="00F645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19ABB-D96D-45AA-93C6-4FB3B587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83"/>
    <w:pPr>
      <w:spacing w:after="0" w:line="240" w:lineRule="auto"/>
    </w:pPr>
  </w:style>
  <w:style w:type="paragraph" w:styleId="Header">
    <w:name w:val="header"/>
    <w:basedOn w:val="Normal"/>
    <w:link w:val="HeaderChar"/>
    <w:uiPriority w:val="99"/>
    <w:unhideWhenUsed/>
    <w:rsid w:val="001C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DE"/>
  </w:style>
  <w:style w:type="paragraph" w:styleId="Footer">
    <w:name w:val="footer"/>
    <w:basedOn w:val="Normal"/>
    <w:link w:val="FooterChar"/>
    <w:uiPriority w:val="99"/>
    <w:unhideWhenUsed/>
    <w:rsid w:val="001C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hiren</dc:creator>
  <cp:lastModifiedBy>Swakshyar Mishra</cp:lastModifiedBy>
  <cp:revision>4</cp:revision>
  <dcterms:created xsi:type="dcterms:W3CDTF">2015-07-27T06:18:00Z</dcterms:created>
  <dcterms:modified xsi:type="dcterms:W3CDTF">2015-07-27T06:18:00Z</dcterms:modified>
</cp:coreProperties>
</file>